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 and</w:t>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1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Subcontractor</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tl w:val="0"/>
              </w:rPr>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Schedule shall survive: </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1E">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1">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2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2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25">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2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2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2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2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2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2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2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2D">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2E">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2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1">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3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3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rsidR="00000000" w:rsidDel="00000000" w:rsidP="00000000" w:rsidRDefault="00000000" w:rsidRPr="00000000" w14:paraId="0000003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037">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3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3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3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3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3D">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z337ya" w:id="16"/>
      <w:bookmarkEnd w:id="1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3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7"/>
      <w:bookmarkEnd w:id="17"/>
      <w:r w:rsidDel="00000000" w:rsidR="00000000" w:rsidRPr="00000000">
        <w:br w:type="page"/>
      </w:r>
      <w:r w:rsidDel="00000000" w:rsidR="00000000" w:rsidRPr="00000000">
        <w:rPr>
          <w:rtl w:val="0"/>
        </w:rPr>
      </w:r>
    </w:p>
    <w:p w:rsidR="00000000" w:rsidDel="00000000" w:rsidP="00000000" w:rsidRDefault="00000000" w:rsidRPr="00000000" w14:paraId="0000004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1y810tw" w:id="18"/>
      <w:bookmarkEnd w:id="18"/>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4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Dun and Bradstreet </w:t>
      </w:r>
      <w:r w:rsidDel="00000000" w:rsidR="00000000" w:rsidRPr="00000000">
        <w:rPr>
          <w:rtl w:val="0"/>
        </w:rPr>
      </w:r>
    </w:p>
    <w:p w:rsidR="00000000" w:rsidDel="00000000" w:rsidP="00000000" w:rsidRDefault="00000000" w:rsidRPr="00000000" w14:paraId="00000045">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i7ojhp" w:id="19"/>
      <w:bookmarkEnd w:id="19"/>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46">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2"/>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c>
          <w:tcPr>
            <w:tcBorders>
              <w:top w:color="000000" w:space="0" w:sz="4" w:val="single"/>
            </w:tcBorders>
            <w:shd w:fill="ffffff" w:val="clear"/>
          </w:tcPr>
          <w:p w:rsidR="00000000" w:rsidDel="00000000" w:rsidP="00000000" w:rsidRDefault="00000000" w:rsidRPr="00000000" w14:paraId="0000004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c>
          <w:tcPr>
            <w:shd w:fill="ffffff" w:val="clear"/>
          </w:tcPr>
          <w:p w:rsidR="00000000" w:rsidDel="00000000" w:rsidP="00000000" w:rsidRDefault="00000000" w:rsidRPr="00000000" w14:paraId="0000004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4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45</w:t>
            </w:r>
            <w:r w:rsidDel="00000000" w:rsidR="00000000" w:rsidRPr="00000000">
              <w:rPr>
                <w:rtl w:val="0"/>
              </w:rPr>
            </w:r>
          </w:p>
        </w:tc>
      </w:tr>
      <w:tr>
        <w:tc>
          <w:tcPr>
            <w:shd w:fill="ffffff" w:val="clear"/>
          </w:tcPr>
          <w:p w:rsidR="00000000" w:rsidDel="00000000" w:rsidP="00000000" w:rsidRDefault="00000000" w:rsidRPr="00000000" w14:paraId="0000004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4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highlight w:val="yellow"/>
                <w:rtl w:val="0"/>
              </w:rPr>
              <w:t xml:space="preserve">45</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tc>
      </w:tr>
      <w:t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[45]</w:t>
            </w:r>
            <w:r w:rsidDel="00000000" w:rsidR="00000000" w:rsidRPr="00000000">
              <w:rPr>
                <w:rtl w:val="0"/>
              </w:rPr>
            </w:r>
          </w:p>
        </w:tc>
      </w:tr>
    </w:tbl>
    <w:p w:rsidR="00000000" w:rsidDel="00000000" w:rsidP="00000000" w:rsidRDefault="00000000" w:rsidRPr="00000000" w14:paraId="0000004F">
      <w:pPr>
        <w:spacing w:after="0" w:lineRule="auto"/>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7">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tabs>
        <w:tab w:val="center" w:pos="4513"/>
        <w:tab w:val="right" w:pos="9026"/>
      </w:tabs>
      <w:spacing w:after="0" w:lineRule="auto"/>
      <w:rPr>
        <w:rFonts w:ascii="Arial" w:cs="Arial" w:eastAsia="Arial" w:hAnsi="Arial"/>
        <w:sz w:val="20"/>
        <w:szCs w:val="20"/>
      </w:rPr>
    </w:pPr>
    <w:bookmarkStart w:colFirst="0" w:colLast="0" w:name="_heading=h.2xcytpi" w:id="20"/>
    <w:bookmarkEnd w:id="20"/>
    <w:r w:rsidDel="00000000" w:rsidR="00000000" w:rsidRPr="00000000">
      <w:rPr>
        <w:rFonts w:ascii="Arial" w:cs="Arial" w:eastAsia="Arial" w:hAnsi="Arial"/>
        <w:sz w:val="20"/>
        <w:szCs w:val="20"/>
        <w:rtl w:val="0"/>
      </w:rPr>
      <w:t xml:space="preserve">Framework Ref: RM6255 Voucher Schemes</w:t>
      <w:tab/>
      <w:t xml:space="preserve">                                           </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A">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0cID2c5PGohzbwLRJs593dQ4FQ==">AMUW2mWf70Bd4fzwPxSaQyo4exPbm3q3AcQUCW08ZCyuCbpjWCch0yn3u1jmjm24eVyf25G0CmJTttXLmfKqxaoeblwGGOlbvWwHgAopLB59ryBqbdX1QqDg0aU3JEVhyvccq7tOhx+mLDuvx+OSv69EQeq7FZRBgMmmtwegWMzAsp016xY4LBJWzup2BuLb7E6FPiTMW2LJbMD1YCLYqTimENsFtfBxjvjuL42OTLqwFFY8sUZF4Gq92omYkldT0Ecs2wE28Jmee0jVz1IfYb8wtVktEDHQald+UJ+wyJFpvF4emTlI3W/Krr+YvIq1whg1N7IPEpdEhrsp5BoHfqR9ACu7JVPNbPOxr1ozRNwyhT0I+5sWf8uKzwf9t/EY29KRdlFe//vOB9GlZ+cNcYyEzU7ABKhCVdGSGawqWxDZ0iOAwbwPV9hr3nLgQ1VpXtseYnZcdMkiOQvTKkyOtyqEe8nRXOKx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2020-09-02T11:56:00Z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